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026" w:rsidRPr="0055142C" w:rsidRDefault="00095026" w:rsidP="0055142C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5142C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pl-PL"/>
        </w:rPr>
        <w:t>ZAPYTANIE OFERTOWE</w:t>
      </w:r>
    </w:p>
    <w:p w:rsidR="00095026" w:rsidRPr="0055142C" w:rsidRDefault="00095026" w:rsidP="0055142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5142C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Zamawiający</w:t>
      </w:r>
    </w:p>
    <w:p w:rsidR="0055142C" w:rsidRPr="0055142C" w:rsidRDefault="0055142C" w:rsidP="0055142C">
      <w:pPr>
        <w:spacing w:after="0" w:line="240" w:lineRule="auto"/>
        <w:ind w:left="720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095026" w:rsidRPr="0055142C" w:rsidRDefault="00095026" w:rsidP="0055142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Gmina Wąpielsk</w:t>
      </w:r>
    </w:p>
    <w:p w:rsidR="00095026" w:rsidRPr="0055142C" w:rsidRDefault="00095026" w:rsidP="0055142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Wąpielsk 20 </w:t>
      </w:r>
    </w:p>
    <w:p w:rsidR="00095026" w:rsidRPr="0055142C" w:rsidRDefault="00095026" w:rsidP="0055142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87-337 Wąpielsk,</w:t>
      </w:r>
    </w:p>
    <w:p w:rsidR="00095026" w:rsidRDefault="00095026" w:rsidP="0055142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NIP: 892-148-26-82</w:t>
      </w:r>
    </w:p>
    <w:p w:rsidR="0055142C" w:rsidRPr="0055142C" w:rsidRDefault="0055142C" w:rsidP="0055142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095026" w:rsidRPr="00B033CD" w:rsidRDefault="00095026" w:rsidP="00B033CD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B033CD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Przedmiot zapytania ofertowego</w:t>
      </w:r>
    </w:p>
    <w:p w:rsidR="00095026" w:rsidRDefault="00095026" w:rsidP="0055142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Wybór wykonawcy (biegłego rewidenta) usługi polegającej na przeprowadzeniu badania sprawozdania finansowego z realizacji projektu „Przygotowanie Lokalnego Programu Rewitalizacji dla Gminy Wąpielsk na lata 2016-2023” współfinansowanego ze środków UE w ramach Programu Operacyjnego Pomoc Techniczna 2014-2020 składnego do Urzędu Marszałkowskiego </w:t>
      </w:r>
      <w:proofErr w:type="spellStart"/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WK</w:t>
      </w:r>
      <w:r w:rsidR="004F4518"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-</w:t>
      </w: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P</w:t>
      </w:r>
      <w:proofErr w:type="spellEnd"/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w Toruniu.</w:t>
      </w:r>
    </w:p>
    <w:p w:rsidR="0055142C" w:rsidRPr="0055142C" w:rsidRDefault="0055142C" w:rsidP="0055142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095026" w:rsidRPr="0055142C" w:rsidRDefault="00095026" w:rsidP="0055142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5142C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Opis przedmiotu zamówienia</w:t>
      </w:r>
    </w:p>
    <w:p w:rsidR="00095026" w:rsidRPr="0055142C" w:rsidRDefault="00095026" w:rsidP="0055142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Biegły rewident dokona badania przygotowanego sprawozdania finansowego składanego do Urzędu Marszałkowskiego Województwa Kujawsko-Pomorskiego w związku z rozliczeniem dotacji udzielonej z Programu Operacyjnego Pomoc Techniczna 2014-2020 i sporządzi protokół z badania sprawozdania końcowego zgodnie z udostępnionym przez Zamawiającego formularzem, stanowiącym załącznik nr 3 do niniejszego zapytania ofertowego oraz wykona pisemną opinię (w dwóch egzemplarzach) o tym, czy dane sprawozdanie finansowe jest rzetelne i prawidłowe.</w:t>
      </w:r>
    </w:p>
    <w:p w:rsidR="00095026" w:rsidRPr="0055142C" w:rsidRDefault="009F2036" w:rsidP="0055142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Łączna ilość sprawozdań: 1</w:t>
      </w:r>
    </w:p>
    <w:p w:rsidR="00095026" w:rsidRDefault="00095026" w:rsidP="0055142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Jedno</w:t>
      </w:r>
      <w:r w:rsidR="00C938D4"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sprawozdanie wykonane do dnia 30</w:t>
      </w: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.0</w:t>
      </w:r>
      <w:r w:rsidR="00C938D4"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7</w:t>
      </w: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.2017 r. za okres realizacji projektu od 14.04.2016 r. do 30.06.2017 r.</w:t>
      </w:r>
    </w:p>
    <w:p w:rsidR="0055142C" w:rsidRPr="0055142C" w:rsidRDefault="0055142C" w:rsidP="0055142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095026" w:rsidRPr="0055142C" w:rsidRDefault="00095026" w:rsidP="0055142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5142C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Warunki udziału w postępowaniu ofertowym </w:t>
      </w:r>
    </w:p>
    <w:p w:rsidR="00095026" w:rsidRPr="0055142C" w:rsidRDefault="00095026" w:rsidP="0055142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O udzielenie zamówienia mogą się ubiegać wykonawcy, którzy:</w:t>
      </w:r>
    </w:p>
    <w:p w:rsidR="00095026" w:rsidRPr="0055142C" w:rsidRDefault="00095026" w:rsidP="0055142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Są samodzielnymi biegłymi rewidentami wpisanymi na listę podmiotów uprawnionych do wykonywania badań sprawozdań finansowych</w:t>
      </w:r>
    </w:p>
    <w:p w:rsidR="00095026" w:rsidRPr="0055142C" w:rsidRDefault="00095026" w:rsidP="0055142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Posiadają niezbędną wiedzę i doświadczenie do wykonywania zamówienia. W celu potwierdzenia spełnienia warunku Wykonawca powinien w</w:t>
      </w:r>
      <w:r w:rsidR="00803B8B"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ykazać, że w okresie ostatnich trzech</w:t>
      </w: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lat, przed upływem terminu składania ofert, a jeśli okres prowadzenia działalności jest krótszy – w tym okresie, zrealizował dwie usługi polegające na badaniu sprawozdań finansowych podmiotów realizujących zadania współfinansowane ze środków UE lub zrealizował trzy usługi polegające na badaniu sprawozdań podmiotów sektora finansów publicznych.</w:t>
      </w:r>
    </w:p>
    <w:p w:rsidR="00095026" w:rsidRPr="0055142C" w:rsidRDefault="00095026" w:rsidP="0055142C">
      <w:pPr>
        <w:spacing w:after="0" w:line="240" w:lineRule="auto"/>
        <w:ind w:left="720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095026" w:rsidRPr="0055142C" w:rsidRDefault="00095026" w:rsidP="0055142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5142C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Opis sposobu przygotowania oferty oraz forma złożenia oferty</w:t>
      </w:r>
    </w:p>
    <w:p w:rsidR="00095026" w:rsidRPr="0055142C" w:rsidRDefault="00095026" w:rsidP="005514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Oferta biegłego rewidenta powinna zawierać w szczególności:</w:t>
      </w:r>
    </w:p>
    <w:p w:rsidR="00095026" w:rsidRPr="0055142C" w:rsidRDefault="00095026" w:rsidP="0055142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Informację o biegłym rewidencie, w tym o wpisie do rejestru biegłych rewidentów z podaniem numeru i daty wpisu, wpisie na listę podmiotów uprawnionych do badań sprawozdań finansowych z podaniem numeru i daty wpisu</w:t>
      </w:r>
      <w:r w:rsidR="009F2036"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.</w:t>
      </w:r>
    </w:p>
    <w:p w:rsidR="00095026" w:rsidRPr="0055142C" w:rsidRDefault="00095026" w:rsidP="0055142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Cenę brutto za wykonanie jednego badania sprawozdania finansowego wraz z protokołem z badania, obejmującą sporządzenie opinii o badanym sprawozdaniu – ofertę należy przygotować na wzorze stanowiącym załącznik nr 1 do niniejszego zapytania ofertowego.</w:t>
      </w:r>
    </w:p>
    <w:p w:rsidR="00095026" w:rsidRPr="0055142C" w:rsidRDefault="00095026" w:rsidP="0055142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Wykaz usług polegających na badaniu sprawozdań finansowych podmiotów realizujących zadania współfinansowane ze środków UE lub na badaniu sprawozdań podmiotów sektora finansów publicznych – sporządzony według załącznika nr 2</w:t>
      </w:r>
    </w:p>
    <w:p w:rsidR="00095026" w:rsidRPr="0055142C" w:rsidRDefault="00095026" w:rsidP="0055142C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5142C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Termin i miejsce składania ofert</w:t>
      </w:r>
    </w:p>
    <w:p w:rsidR="0055142C" w:rsidRPr="0055142C" w:rsidRDefault="0055142C" w:rsidP="0055142C">
      <w:pPr>
        <w:spacing w:after="0" w:line="240" w:lineRule="auto"/>
        <w:ind w:left="720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095026" w:rsidRDefault="00095026" w:rsidP="005514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Ofertę w formie pisemnej według wzoru stanowiącego załącznik nr 1 do zapytania ofertowego należy złożyć w sekretariaci</w:t>
      </w:r>
      <w:r w:rsidR="004F4518"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e Urzędu Gminy</w:t>
      </w: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w </w:t>
      </w:r>
      <w:r w:rsidR="004F4518"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Wąpielsku</w:t>
      </w: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, </w:t>
      </w:r>
      <w:r w:rsidR="004F4518"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Wąpielsk 20</w:t>
      </w: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, </w:t>
      </w:r>
      <w:r w:rsidR="004F4518"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87</w:t>
      </w: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-</w:t>
      </w:r>
      <w:r w:rsidR="004F4518"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337</w:t>
      </w: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="004F4518"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Wąpielsk</w:t>
      </w: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, w zamkniętej kopercie z napisem: „</w:t>
      </w:r>
      <w:r w:rsidRPr="0055142C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Oferta biegłego rewidenta na wykonanie usługi polegającej na sporządzeniu sprawozdania finansowego z realizacji projektu” </w:t>
      </w:r>
      <w:r w:rsidR="00C938D4"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do dnia 17</w:t>
      </w: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.</w:t>
      </w:r>
      <w:r w:rsidR="004F4518"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07</w:t>
      </w: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.201</w:t>
      </w:r>
      <w:r w:rsidR="004F4518"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7</w:t>
      </w: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r</w:t>
      </w:r>
      <w:r w:rsidR="00893BD8"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.</w:t>
      </w: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do godz. 1</w:t>
      </w:r>
      <w:r w:rsidR="004F4518"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2</w:t>
      </w: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:00.</w:t>
      </w:r>
    </w:p>
    <w:p w:rsidR="0055142C" w:rsidRPr="0055142C" w:rsidRDefault="0055142C" w:rsidP="005514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095026" w:rsidRPr="0055142C" w:rsidRDefault="00095026" w:rsidP="0055142C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5142C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Wybór najkorzystniejszej oferty, podpisanie umowy</w:t>
      </w:r>
    </w:p>
    <w:p w:rsidR="00095026" w:rsidRPr="0055142C" w:rsidRDefault="00095026" w:rsidP="005514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Zamawiający </w:t>
      </w:r>
      <w:r w:rsidR="00C938D4"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w ciągu dwóch dni </w:t>
      </w: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wybierze najkorzystniejszą ofertę spośród ofert złożonych w w/w terminie, które spełniają wymagania określone w zapytaniu ofertowym.</w:t>
      </w:r>
    </w:p>
    <w:p w:rsidR="00095026" w:rsidRPr="0055142C" w:rsidRDefault="00095026" w:rsidP="0055142C">
      <w:pPr>
        <w:spacing w:after="0" w:line="240" w:lineRule="auto"/>
        <w:ind w:left="284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 Kryterium oceny ofert: cena 100%</w:t>
      </w:r>
    </w:p>
    <w:p w:rsidR="00095026" w:rsidRPr="0055142C" w:rsidRDefault="00095026" w:rsidP="005514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O wyborze najkorzystniejszej oferty Zamawiający niezwłocznie powiadomi wszystkich Wykonawców, którzy złożyli oferty.</w:t>
      </w:r>
    </w:p>
    <w:p w:rsidR="00095026" w:rsidRPr="0055142C" w:rsidRDefault="00095026" w:rsidP="005514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Zamawiający zastrzega sobie możliwość odstąpienia od zawarcia umowy, jeżeli:</w:t>
      </w:r>
    </w:p>
    <w:p w:rsidR="00095026" w:rsidRPr="0055142C" w:rsidRDefault="00095026" w:rsidP="005514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- cena najkorzystniejszej oferty przekracza kwotę, jaką Zamawiający może przeznaczyć na realizację zamówienia;</w:t>
      </w:r>
    </w:p>
    <w:p w:rsidR="00095026" w:rsidRPr="0055142C" w:rsidRDefault="00095026" w:rsidP="005514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- wystąpiła istotna zmiana okoliczności powodująca, że prowadzenie postępowania lub wykonanie zamówienia nie leży w interesie publicznym;</w:t>
      </w:r>
    </w:p>
    <w:p w:rsidR="0055142C" w:rsidRPr="0055142C" w:rsidRDefault="00095026" w:rsidP="0055142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Zamawiający ma prawo do wezwania Wykonawcy o wyjaśnienia zaoferowanej ceny oraz prawo do zamknięcia postępowania bez wybrania którejkolwiek z ofert, do zmiany warunków postępowania, jak również do odwołania postępowania, unieważnienia go w całości lub w części w każdym czasie bez podania przyczyny.</w:t>
      </w:r>
    </w:p>
    <w:p w:rsidR="00095026" w:rsidRPr="0055142C" w:rsidRDefault="00095026" w:rsidP="0055142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Załączniki:</w:t>
      </w:r>
    </w:p>
    <w:p w:rsidR="00095026" w:rsidRPr="0055142C" w:rsidRDefault="00095026" w:rsidP="0055142C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Formularz ofertowy – załącznik nr 1</w:t>
      </w:r>
    </w:p>
    <w:p w:rsidR="008B1F52" w:rsidRPr="0055142C" w:rsidRDefault="00095026" w:rsidP="0055142C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5142C">
        <w:rPr>
          <w:rFonts w:ascii="Times New Roman" w:eastAsia="Times New Roman" w:hAnsi="Times New Roman" w:cs="Times New Roman"/>
          <w:sz w:val="18"/>
          <w:szCs w:val="18"/>
          <w:lang w:eastAsia="pl-PL"/>
        </w:rPr>
        <w:t>Wykaz doświadczenia – załącznik nr 2</w:t>
      </w:r>
    </w:p>
    <w:sectPr w:rsidR="008B1F52" w:rsidRPr="0055142C" w:rsidSect="008B1F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17AEA"/>
    <w:multiLevelType w:val="multilevel"/>
    <w:tmpl w:val="5024D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506029"/>
    <w:multiLevelType w:val="multilevel"/>
    <w:tmpl w:val="97C4B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7B0858"/>
    <w:multiLevelType w:val="multilevel"/>
    <w:tmpl w:val="A1A26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0942D3"/>
    <w:multiLevelType w:val="multilevel"/>
    <w:tmpl w:val="96860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B62D42"/>
    <w:multiLevelType w:val="multilevel"/>
    <w:tmpl w:val="D5825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B6A3A0D"/>
    <w:multiLevelType w:val="multilevel"/>
    <w:tmpl w:val="7DBE8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27118C"/>
    <w:multiLevelType w:val="multilevel"/>
    <w:tmpl w:val="BF628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19B463F"/>
    <w:multiLevelType w:val="multilevel"/>
    <w:tmpl w:val="68061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85B3B63"/>
    <w:multiLevelType w:val="multilevel"/>
    <w:tmpl w:val="FCEA3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876FA0"/>
    <w:multiLevelType w:val="multilevel"/>
    <w:tmpl w:val="17BE2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4"/>
  </w:num>
  <w:num w:numId="3">
    <w:abstractNumId w:val="1"/>
    <w:lvlOverride w:ilvl="0">
      <w:startOverride w:val="3"/>
    </w:lvlOverride>
  </w:num>
  <w:num w:numId="4">
    <w:abstractNumId w:val="5"/>
    <w:lvlOverride w:ilvl="0">
      <w:startOverride w:val="4"/>
    </w:lvlOverride>
  </w:num>
  <w:num w:numId="5">
    <w:abstractNumId w:val="0"/>
  </w:num>
  <w:num w:numId="6">
    <w:abstractNumId w:val="7"/>
    <w:lvlOverride w:ilvl="0">
      <w:startOverride w:val="5"/>
    </w:lvlOverride>
  </w:num>
  <w:num w:numId="7">
    <w:abstractNumId w:val="3"/>
  </w:num>
  <w:num w:numId="8">
    <w:abstractNumId w:val="2"/>
    <w:lvlOverride w:ilvl="0">
      <w:startOverride w:val="6"/>
    </w:lvlOverride>
  </w:num>
  <w:num w:numId="9">
    <w:abstractNumId w:val="9"/>
    <w:lvlOverride w:ilvl="0">
      <w:startOverride w:val="7"/>
    </w:lvlOverride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095026"/>
    <w:rsid w:val="00095026"/>
    <w:rsid w:val="00260EB3"/>
    <w:rsid w:val="004022AB"/>
    <w:rsid w:val="004F4518"/>
    <w:rsid w:val="00544136"/>
    <w:rsid w:val="0055142C"/>
    <w:rsid w:val="0062277A"/>
    <w:rsid w:val="006E7301"/>
    <w:rsid w:val="00803B8B"/>
    <w:rsid w:val="00893BD8"/>
    <w:rsid w:val="008B1F52"/>
    <w:rsid w:val="009F2036"/>
    <w:rsid w:val="00B033CD"/>
    <w:rsid w:val="00C938D4"/>
    <w:rsid w:val="00DA030C"/>
    <w:rsid w:val="00DA2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B1F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95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95026"/>
    <w:rPr>
      <w:b/>
      <w:bCs/>
    </w:rPr>
  </w:style>
  <w:style w:type="character" w:styleId="Uwydatnienie">
    <w:name w:val="Emphasis"/>
    <w:basedOn w:val="Domylnaczcionkaakapitu"/>
    <w:uiPriority w:val="20"/>
    <w:qFormat/>
    <w:rsid w:val="00095026"/>
    <w:rPr>
      <w:i/>
      <w:iCs/>
    </w:rPr>
  </w:style>
  <w:style w:type="paragraph" w:styleId="Akapitzlist">
    <w:name w:val="List Paragraph"/>
    <w:basedOn w:val="Normalny"/>
    <w:uiPriority w:val="34"/>
    <w:qFormat/>
    <w:rsid w:val="00B033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7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71888-7689-402F-9B63-35F5A83EC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602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4210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Rysiek jach</dc:creator>
  <cp:lastModifiedBy>Rysiek jach</cp:lastModifiedBy>
  <cp:revision>8</cp:revision>
  <cp:lastPrinted>2017-07-03T08:24:00Z</cp:lastPrinted>
  <dcterms:created xsi:type="dcterms:W3CDTF">2017-06-29T12:07:00Z</dcterms:created>
  <dcterms:modified xsi:type="dcterms:W3CDTF">2017-07-03T09:30:00Z</dcterms:modified>
</cp:coreProperties>
</file>